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F6F7" w14:textId="77777777" w:rsidR="0007455A" w:rsidRPr="00E97EE7" w:rsidRDefault="0007455A" w:rsidP="0007455A">
      <w:pPr>
        <w:ind w:left="570"/>
        <w:jc w:val="both"/>
        <w:rPr>
          <w:rFonts w:ascii="Book Antiqua" w:hAnsi="Book Antiqua"/>
          <w:color w:val="000080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663"/>
        <w:gridCol w:w="2908"/>
      </w:tblGrid>
      <w:tr w:rsidR="0007455A" w:rsidRPr="00502099" w14:paraId="0E52612C" w14:textId="77777777" w:rsidTr="00C7456C">
        <w:tc>
          <w:tcPr>
            <w:tcW w:w="6663" w:type="dxa"/>
          </w:tcPr>
          <w:p w14:paraId="73271341" w14:textId="77777777" w:rsidR="0007455A" w:rsidRPr="000A3A12" w:rsidRDefault="0007455A" w:rsidP="00C7456C">
            <w:pPr>
              <w:jc w:val="center"/>
              <w:rPr>
                <w:b/>
                <w:bCs/>
                <w:color w:val="800000"/>
                <w:sz w:val="40"/>
                <w:szCs w:val="40"/>
                <w:lang w:eastAsia="en-US"/>
              </w:rPr>
            </w:pPr>
            <w:r w:rsidRPr="00A70496">
              <w:rPr>
                <w:b/>
                <w:bCs/>
                <w:color w:val="800000"/>
                <w:sz w:val="40"/>
                <w:szCs w:val="40"/>
                <w:lang w:val="uk-UA" w:eastAsia="en-US"/>
              </w:rPr>
              <w:t xml:space="preserve">Коваленко </w:t>
            </w:r>
          </w:p>
          <w:p w14:paraId="3D1AA74A" w14:textId="77777777" w:rsidR="0007455A" w:rsidRPr="000A3A12" w:rsidRDefault="0007455A" w:rsidP="00C7456C">
            <w:pPr>
              <w:jc w:val="center"/>
              <w:rPr>
                <w:b/>
                <w:bCs/>
                <w:color w:val="800000"/>
                <w:sz w:val="40"/>
                <w:szCs w:val="40"/>
                <w:lang w:eastAsia="en-US"/>
              </w:rPr>
            </w:pPr>
            <w:r w:rsidRPr="00A70496">
              <w:rPr>
                <w:b/>
                <w:bCs/>
                <w:color w:val="800000"/>
                <w:sz w:val="40"/>
                <w:szCs w:val="40"/>
                <w:lang w:val="uk-UA" w:eastAsia="en-US"/>
              </w:rPr>
              <w:t>Василь Миколайович</w:t>
            </w:r>
          </w:p>
          <w:p w14:paraId="42909354" w14:textId="77777777" w:rsidR="0007455A" w:rsidRPr="000A3A12" w:rsidRDefault="0007455A" w:rsidP="00C7456C">
            <w:pPr>
              <w:jc w:val="center"/>
              <w:rPr>
                <w:color w:val="000080"/>
                <w:sz w:val="16"/>
                <w:szCs w:val="16"/>
                <w:lang w:eastAsia="en-US"/>
              </w:rPr>
            </w:pPr>
          </w:p>
          <w:p w14:paraId="3F70E85D" w14:textId="77777777" w:rsidR="0007455A" w:rsidRPr="00A70496" w:rsidRDefault="0007455A" w:rsidP="00C7456C">
            <w:pPr>
              <w:jc w:val="center"/>
              <w:rPr>
                <w:color w:val="000080"/>
                <w:lang w:val="uk-UA" w:eastAsia="en-US"/>
              </w:rPr>
            </w:pPr>
            <w:r w:rsidRPr="00A70496">
              <w:rPr>
                <w:color w:val="000080"/>
                <w:lang w:val="uk-UA" w:eastAsia="en-US"/>
              </w:rPr>
              <w:t xml:space="preserve">Консультант, </w:t>
            </w:r>
            <w:proofErr w:type="spellStart"/>
            <w:r w:rsidRPr="00A70496">
              <w:rPr>
                <w:color w:val="000080"/>
                <w:lang w:val="uk-UA" w:eastAsia="en-US"/>
              </w:rPr>
              <w:t>коуч</w:t>
            </w:r>
            <w:proofErr w:type="spellEnd"/>
            <w:r w:rsidRPr="00A70496">
              <w:rPr>
                <w:color w:val="000080"/>
                <w:lang w:val="uk-UA" w:eastAsia="en-US"/>
              </w:rPr>
              <w:t>,</w:t>
            </w:r>
          </w:p>
          <w:p w14:paraId="698F125F" w14:textId="77777777" w:rsidR="0007455A" w:rsidRPr="000A3A12" w:rsidRDefault="0007455A" w:rsidP="00C7456C">
            <w:pPr>
              <w:pStyle w:val="TableParagraph"/>
              <w:ind w:left="403" w:right="497"/>
              <w:jc w:val="center"/>
              <w:rPr>
                <w:color w:val="000080"/>
                <w:sz w:val="24"/>
                <w:szCs w:val="24"/>
                <w:lang w:val="ru-RU"/>
              </w:rPr>
            </w:pPr>
            <w:r w:rsidRPr="00A70496">
              <w:rPr>
                <w:color w:val="000080"/>
                <w:sz w:val="24"/>
                <w:szCs w:val="24"/>
              </w:rPr>
              <w:t>експерт у сфері оптимізації бізнес-про</w:t>
            </w:r>
            <w:r>
              <w:rPr>
                <w:color w:val="000080"/>
                <w:sz w:val="24"/>
                <w:szCs w:val="24"/>
              </w:rPr>
              <w:t>цесів, структурування</w:t>
            </w:r>
            <w:r w:rsidRPr="00A70496">
              <w:rPr>
                <w:color w:val="000080"/>
                <w:sz w:val="24"/>
                <w:szCs w:val="24"/>
              </w:rPr>
              <w:t xml:space="preserve">, </w:t>
            </w:r>
            <w:r w:rsidRPr="00E97EE7">
              <w:rPr>
                <w:color w:val="000080"/>
                <w:sz w:val="24"/>
                <w:szCs w:val="24"/>
              </w:rPr>
              <w:t xml:space="preserve">стратегічного </w:t>
            </w:r>
            <w:r>
              <w:rPr>
                <w:color w:val="000080"/>
                <w:sz w:val="24"/>
                <w:szCs w:val="24"/>
              </w:rPr>
              <w:t>планування</w:t>
            </w:r>
          </w:p>
          <w:p w14:paraId="30C0B781" w14:textId="77777777" w:rsidR="0007455A" w:rsidRPr="000A3A12" w:rsidRDefault="0007455A" w:rsidP="00C7456C">
            <w:pPr>
              <w:jc w:val="center"/>
              <w:rPr>
                <w:color w:val="000080"/>
                <w:lang w:eastAsia="en-US"/>
              </w:rPr>
            </w:pPr>
            <w:r w:rsidRPr="00A70496">
              <w:rPr>
                <w:color w:val="000080"/>
                <w:lang w:val="uk-UA" w:eastAsia="en-US"/>
              </w:rPr>
              <w:t>+38</w:t>
            </w:r>
            <w:r w:rsidRPr="000A3A12">
              <w:rPr>
                <w:color w:val="000080"/>
                <w:lang w:eastAsia="en-US"/>
              </w:rPr>
              <w:t xml:space="preserve"> </w:t>
            </w:r>
            <w:r w:rsidRPr="00A70496">
              <w:rPr>
                <w:color w:val="000080"/>
                <w:lang w:val="uk-UA" w:eastAsia="en-US"/>
              </w:rPr>
              <w:t xml:space="preserve">068 979 88 48, </w:t>
            </w:r>
          </w:p>
          <w:p w14:paraId="6C4CA667" w14:textId="77777777" w:rsidR="0007455A" w:rsidRPr="000A3A12" w:rsidRDefault="0007455A" w:rsidP="00C7456C">
            <w:pPr>
              <w:jc w:val="center"/>
              <w:rPr>
                <w:color w:val="000080"/>
                <w:lang w:eastAsia="en-US"/>
              </w:rPr>
            </w:pPr>
            <w:r w:rsidRPr="000A3A12">
              <w:rPr>
                <w:color w:val="000080"/>
                <w:lang w:eastAsia="en-US"/>
              </w:rPr>
              <w:t>+38</w:t>
            </w:r>
            <w:r>
              <w:rPr>
                <w:color w:val="000080"/>
                <w:lang w:val="en-US" w:eastAsia="en-US"/>
              </w:rPr>
              <w:t> </w:t>
            </w:r>
            <w:r w:rsidRPr="000A3A12">
              <w:rPr>
                <w:color w:val="000080"/>
                <w:lang w:eastAsia="en-US"/>
              </w:rPr>
              <w:t>050</w:t>
            </w:r>
            <w:r>
              <w:rPr>
                <w:color w:val="000080"/>
                <w:lang w:val="en-US" w:eastAsia="en-US"/>
              </w:rPr>
              <w:t> </w:t>
            </w:r>
            <w:r w:rsidRPr="000A3A12">
              <w:rPr>
                <w:color w:val="000080"/>
                <w:lang w:eastAsia="en-US"/>
              </w:rPr>
              <w:t>207 37 57</w:t>
            </w:r>
          </w:p>
          <w:p w14:paraId="5398B5C0" w14:textId="77777777" w:rsidR="0007455A" w:rsidRDefault="0007455A" w:rsidP="00C7456C">
            <w:pPr>
              <w:jc w:val="center"/>
              <w:rPr>
                <w:lang w:val="de-DE"/>
              </w:rPr>
            </w:pPr>
            <w:hyperlink r:id="rId5" w:history="1">
              <w:r w:rsidRPr="00064DDD">
                <w:rPr>
                  <w:rStyle w:val="a3"/>
                  <w:lang w:val="en-US"/>
                </w:rPr>
                <w:t>vs</w:t>
              </w:r>
              <w:r w:rsidRPr="000A3A12">
                <w:rPr>
                  <w:rStyle w:val="a3"/>
                </w:rPr>
                <w:t>.</w:t>
              </w:r>
              <w:r w:rsidRPr="00064DDD">
                <w:rPr>
                  <w:rStyle w:val="a3"/>
                  <w:lang w:val="en-US"/>
                </w:rPr>
                <w:t>project</w:t>
              </w:r>
              <w:r w:rsidRPr="000A3A12">
                <w:rPr>
                  <w:rStyle w:val="a3"/>
                </w:rPr>
                <w:t>.</w:t>
              </w:r>
              <w:r w:rsidRPr="00064DDD">
                <w:rPr>
                  <w:rStyle w:val="a3"/>
                  <w:lang w:val="en-US"/>
                </w:rPr>
                <w:t>ukraine</w:t>
              </w:r>
              <w:r w:rsidRPr="00064DDD">
                <w:rPr>
                  <w:rStyle w:val="a3"/>
                  <w:lang w:val="de-DE"/>
                </w:rPr>
                <w:t>@gmail.com</w:t>
              </w:r>
            </w:hyperlink>
            <w:r>
              <w:rPr>
                <w:lang w:val="de-DE"/>
              </w:rPr>
              <w:t xml:space="preserve"> </w:t>
            </w:r>
          </w:p>
          <w:p w14:paraId="24817C2A" w14:textId="77777777" w:rsidR="0007455A" w:rsidRDefault="0007455A" w:rsidP="00C7456C">
            <w:pPr>
              <w:jc w:val="center"/>
              <w:rPr>
                <w:lang w:val="uk-UA"/>
              </w:rPr>
            </w:pPr>
            <w:hyperlink r:id="rId6" w:history="1">
              <w:r w:rsidRPr="004002C8">
                <w:rPr>
                  <w:rStyle w:val="a3"/>
                </w:rPr>
                <w:t>Коваленко Василь Миколайович (</w:t>
              </w:r>
              <w:r>
                <w:rPr>
                  <w:rStyle w:val="a3"/>
                </w:rPr>
                <w:t>cd</w:t>
              </w:r>
              <w:r w:rsidRPr="004002C8">
                <w:rPr>
                  <w:rStyle w:val="a3"/>
                </w:rPr>
                <w:t>-</w:t>
              </w:r>
              <w:r>
                <w:rPr>
                  <w:rStyle w:val="a3"/>
                </w:rPr>
                <w:t>platform</w:t>
              </w:r>
              <w:r w:rsidRPr="004002C8">
                <w:rPr>
                  <w:rStyle w:val="a3"/>
                </w:rPr>
                <w:t>.</w:t>
              </w:r>
              <w:r>
                <w:rPr>
                  <w:rStyle w:val="a3"/>
                </w:rPr>
                <w:t>org</w:t>
              </w:r>
              <w:r w:rsidRPr="004002C8">
                <w:rPr>
                  <w:rStyle w:val="a3"/>
                </w:rPr>
                <w:t>)</w:t>
              </w:r>
            </w:hyperlink>
          </w:p>
          <w:p w14:paraId="168522F0" w14:textId="77777777" w:rsidR="0007455A" w:rsidRPr="00D7105B" w:rsidRDefault="0007455A" w:rsidP="00C7456C">
            <w:pPr>
              <w:rPr>
                <w:i/>
                <w:lang w:val="uk-UA"/>
              </w:rPr>
            </w:pPr>
          </w:p>
        </w:tc>
        <w:tc>
          <w:tcPr>
            <w:tcW w:w="2908" w:type="dxa"/>
          </w:tcPr>
          <w:p w14:paraId="0C9A1633" w14:textId="4152EF47" w:rsidR="0007455A" w:rsidRPr="005B211A" w:rsidRDefault="0007455A" w:rsidP="00C7456C">
            <w:pPr>
              <w:jc w:val="right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2CF3BF27" wp14:editId="04B8D1BD">
                  <wp:extent cx="1494790" cy="19342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6682C5" w14:textId="77777777" w:rsidR="0007455A" w:rsidRDefault="0007455A" w:rsidP="0007455A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571"/>
      </w:tblGrid>
      <w:tr w:rsidR="0007455A" w:rsidRPr="00FE329C" w14:paraId="4B375FD5" w14:textId="77777777" w:rsidTr="00C7456C">
        <w:tc>
          <w:tcPr>
            <w:tcW w:w="9571" w:type="dxa"/>
            <w:shd w:val="clear" w:color="auto" w:fill="800000"/>
          </w:tcPr>
          <w:p w14:paraId="3CB3725E" w14:textId="77777777" w:rsidR="0007455A" w:rsidRPr="00FE329C" w:rsidRDefault="0007455A" w:rsidP="00C7456C">
            <w:pPr>
              <w:rPr>
                <w:b/>
                <w:bCs/>
                <w:color w:val="FFFF00"/>
                <w:lang w:val="uk-UA"/>
              </w:rPr>
            </w:pPr>
            <w:r w:rsidRPr="00FE329C">
              <w:rPr>
                <w:b/>
                <w:bCs/>
                <w:color w:val="FFFF00"/>
                <w:lang w:val="uk-UA"/>
              </w:rPr>
              <w:t>Професійні досягнення:</w:t>
            </w:r>
          </w:p>
        </w:tc>
      </w:tr>
    </w:tbl>
    <w:p w14:paraId="2664467F" w14:textId="77777777" w:rsidR="0007455A" w:rsidRPr="00885CC6" w:rsidRDefault="0007455A" w:rsidP="0007455A">
      <w:pPr>
        <w:rPr>
          <w:b/>
          <w:bCs/>
          <w:sz w:val="16"/>
          <w:szCs w:val="16"/>
          <w:u w:val="single"/>
          <w:lang w:val="uk-UA"/>
        </w:rPr>
      </w:pPr>
    </w:p>
    <w:p w14:paraId="6FF140FD" w14:textId="77777777" w:rsidR="0007455A" w:rsidRPr="00E74C50" w:rsidRDefault="0007455A" w:rsidP="0007455A">
      <w:pPr>
        <w:pStyle w:val="a4"/>
        <w:rPr>
          <w:rFonts w:ascii="Times New Roman" w:hAnsi="Times New Roman"/>
          <w:color w:val="000080"/>
          <w:sz w:val="24"/>
          <w:szCs w:val="24"/>
          <w:lang w:val="uk-UA"/>
        </w:rPr>
      </w:pP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>Більше 20 років досвіду управління проектами:</w:t>
      </w:r>
    </w:p>
    <w:p w14:paraId="1557155C" w14:textId="77777777" w:rsidR="0007455A" w:rsidRPr="00E74C50" w:rsidRDefault="0007455A" w:rsidP="0007455A">
      <w:pPr>
        <w:pStyle w:val="a4"/>
        <w:numPr>
          <w:ilvl w:val="0"/>
          <w:numId w:val="1"/>
        </w:numPr>
        <w:rPr>
          <w:rFonts w:ascii="Times New Roman" w:hAnsi="Times New Roman"/>
          <w:color w:val="000080"/>
          <w:sz w:val="24"/>
          <w:szCs w:val="24"/>
          <w:lang w:val="uk-UA"/>
        </w:rPr>
      </w:pP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>успішно реалізовано більше 40 стратегічних проектів;</w:t>
      </w:r>
    </w:p>
    <w:p w14:paraId="48DB302E" w14:textId="77777777" w:rsidR="0007455A" w:rsidRPr="00E74C50" w:rsidRDefault="0007455A" w:rsidP="0007455A">
      <w:pPr>
        <w:pStyle w:val="a4"/>
        <w:numPr>
          <w:ilvl w:val="0"/>
          <w:numId w:val="1"/>
        </w:numPr>
        <w:rPr>
          <w:rFonts w:ascii="Times New Roman" w:hAnsi="Times New Roman"/>
          <w:color w:val="000080"/>
          <w:sz w:val="24"/>
          <w:szCs w:val="24"/>
          <w:lang w:val="uk-UA"/>
        </w:rPr>
      </w:pPr>
      <w:proofErr w:type="spellStart"/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>реструктуризовано</w:t>
      </w:r>
      <w:proofErr w:type="spellEnd"/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 xml:space="preserve"> бізнес-процеси та алгоритми взаємодії;</w:t>
      </w:r>
    </w:p>
    <w:p w14:paraId="1BD432AC" w14:textId="77777777" w:rsidR="0007455A" w:rsidRPr="00E74C50" w:rsidRDefault="0007455A" w:rsidP="0007455A">
      <w:pPr>
        <w:pStyle w:val="a4"/>
        <w:numPr>
          <w:ilvl w:val="0"/>
          <w:numId w:val="1"/>
        </w:numPr>
        <w:rPr>
          <w:rFonts w:ascii="Times New Roman" w:hAnsi="Times New Roman"/>
          <w:color w:val="000080"/>
          <w:sz w:val="24"/>
          <w:szCs w:val="24"/>
          <w:lang w:val="uk-UA"/>
        </w:rPr>
      </w:pP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 xml:space="preserve">підвищено якість продукції в рамках </w:t>
      </w:r>
      <w:r>
        <w:rPr>
          <w:rFonts w:ascii="Times New Roman" w:hAnsi="Times New Roman"/>
          <w:color w:val="000080"/>
          <w:sz w:val="24"/>
          <w:szCs w:val="24"/>
          <w:lang w:val="uk-UA"/>
        </w:rPr>
        <w:t>проєкту</w:t>
      </w: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 xml:space="preserve"> на 25-32%;</w:t>
      </w:r>
    </w:p>
    <w:p w14:paraId="36A8C1C8" w14:textId="77777777" w:rsidR="0007455A" w:rsidRPr="00E74C50" w:rsidRDefault="0007455A" w:rsidP="0007455A">
      <w:pPr>
        <w:pStyle w:val="a4"/>
        <w:numPr>
          <w:ilvl w:val="0"/>
          <w:numId w:val="1"/>
        </w:numPr>
        <w:rPr>
          <w:rFonts w:ascii="Times New Roman" w:hAnsi="Times New Roman"/>
          <w:color w:val="000080"/>
          <w:sz w:val="24"/>
          <w:szCs w:val="24"/>
          <w:lang w:val="uk-UA"/>
        </w:rPr>
      </w:pP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>оптимізовано роботу підприємств та організацій різних сфер бізнесу;</w:t>
      </w:r>
    </w:p>
    <w:p w14:paraId="031EF292" w14:textId="77777777" w:rsidR="0007455A" w:rsidRPr="00E74C50" w:rsidRDefault="0007455A" w:rsidP="0007455A">
      <w:pPr>
        <w:pStyle w:val="a4"/>
        <w:numPr>
          <w:ilvl w:val="0"/>
          <w:numId w:val="1"/>
        </w:numPr>
        <w:rPr>
          <w:rFonts w:ascii="Times New Roman" w:hAnsi="Times New Roman"/>
          <w:color w:val="000080"/>
          <w:sz w:val="24"/>
          <w:szCs w:val="24"/>
          <w:lang w:val="uk-UA"/>
        </w:rPr>
      </w:pP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>підвищено продуктивність праці персоналу (від 30 до 50%);</w:t>
      </w:r>
    </w:p>
    <w:p w14:paraId="554C8781" w14:textId="77777777" w:rsidR="0007455A" w:rsidRPr="00E74C50" w:rsidRDefault="0007455A" w:rsidP="0007455A">
      <w:pPr>
        <w:pStyle w:val="a4"/>
        <w:numPr>
          <w:ilvl w:val="0"/>
          <w:numId w:val="1"/>
        </w:numPr>
        <w:rPr>
          <w:rFonts w:ascii="Times New Roman" w:hAnsi="Times New Roman"/>
          <w:color w:val="000080"/>
          <w:sz w:val="24"/>
          <w:szCs w:val="24"/>
          <w:lang w:val="uk-UA"/>
        </w:rPr>
      </w:pP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>скорочено витрати часу на виконання завдань в 1,5-2 рази.</w:t>
      </w:r>
    </w:p>
    <w:p w14:paraId="73F7501B" w14:textId="77777777" w:rsidR="0007455A" w:rsidRDefault="0007455A" w:rsidP="0007455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71C91065" w14:textId="77777777" w:rsidR="0007455A" w:rsidRDefault="0007455A" w:rsidP="0007455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571"/>
      </w:tblGrid>
      <w:tr w:rsidR="0007455A" w:rsidRPr="00FE329C" w14:paraId="5704A540" w14:textId="77777777" w:rsidTr="00C7456C">
        <w:tc>
          <w:tcPr>
            <w:tcW w:w="9571" w:type="dxa"/>
            <w:shd w:val="clear" w:color="auto" w:fill="800000"/>
          </w:tcPr>
          <w:p w14:paraId="4986E4CF" w14:textId="77777777" w:rsidR="0007455A" w:rsidRPr="00FE329C" w:rsidRDefault="0007455A" w:rsidP="00C7456C">
            <w:pPr>
              <w:rPr>
                <w:b/>
                <w:bCs/>
                <w:color w:val="FFFF00"/>
                <w:lang w:val="uk-UA"/>
              </w:rPr>
            </w:pPr>
            <w:r w:rsidRPr="00FE329C">
              <w:rPr>
                <w:b/>
                <w:bCs/>
                <w:color w:val="FFFF00"/>
                <w:lang w:val="uk-UA"/>
              </w:rPr>
              <w:t>Досвід роботи:</w:t>
            </w:r>
          </w:p>
        </w:tc>
      </w:tr>
    </w:tbl>
    <w:p w14:paraId="68447019" w14:textId="77777777" w:rsidR="0007455A" w:rsidRDefault="0007455A" w:rsidP="0007455A">
      <w:pPr>
        <w:widowControl w:val="0"/>
        <w:jc w:val="both"/>
        <w:rPr>
          <w:b/>
          <w:bCs/>
          <w:lang w:val="uk-UA"/>
        </w:rPr>
      </w:pPr>
    </w:p>
    <w:p w14:paraId="248D65D8" w14:textId="77777777" w:rsidR="0007455A" w:rsidRPr="00E74C50" w:rsidRDefault="0007455A" w:rsidP="0007455A">
      <w:pPr>
        <w:widowControl w:val="0"/>
        <w:jc w:val="both"/>
        <w:rPr>
          <w:b/>
          <w:bCs/>
          <w:color w:val="000080"/>
          <w:lang w:val="uk-UA"/>
        </w:rPr>
      </w:pPr>
      <w:r w:rsidRPr="00E74C50">
        <w:rPr>
          <w:b/>
          <w:bCs/>
          <w:color w:val="000080"/>
          <w:lang w:val="uk-UA"/>
        </w:rPr>
        <w:t>Керівник проектів</w:t>
      </w:r>
    </w:p>
    <w:p w14:paraId="5F88E57C" w14:textId="77777777" w:rsidR="0007455A" w:rsidRPr="00E74C50" w:rsidRDefault="0007455A" w:rsidP="0007455A">
      <w:pPr>
        <w:widowControl w:val="0"/>
        <w:jc w:val="both"/>
        <w:rPr>
          <w:color w:val="000080"/>
          <w:lang w:val="uk-UA"/>
        </w:rPr>
      </w:pPr>
      <w:r w:rsidRPr="00E74C50">
        <w:rPr>
          <w:color w:val="000080"/>
          <w:lang w:val="uk-UA"/>
        </w:rPr>
        <w:t xml:space="preserve">ТОВ «Консалтингова компанія «ТУРАНА», </w:t>
      </w:r>
    </w:p>
    <w:p w14:paraId="21D8B3F8" w14:textId="77777777" w:rsidR="0007455A" w:rsidRPr="00E74C50" w:rsidRDefault="0007455A" w:rsidP="0007455A">
      <w:pPr>
        <w:widowControl w:val="0"/>
        <w:jc w:val="both"/>
        <w:rPr>
          <w:color w:val="000080"/>
          <w:lang w:val="uk-UA"/>
        </w:rPr>
      </w:pPr>
      <w:r w:rsidRPr="00E74C50">
        <w:rPr>
          <w:color w:val="000080"/>
          <w:lang w:val="uk-UA"/>
        </w:rPr>
        <w:t xml:space="preserve">вересень 2019 – </w:t>
      </w:r>
      <w:r w:rsidRPr="00E74C50">
        <w:rPr>
          <w:bCs/>
          <w:color w:val="000080"/>
          <w:lang w:val="uk-UA"/>
        </w:rPr>
        <w:t xml:space="preserve">по </w:t>
      </w:r>
      <w:proofErr w:type="spellStart"/>
      <w:r w:rsidRPr="00E74C50">
        <w:rPr>
          <w:bCs/>
          <w:color w:val="000080"/>
          <w:lang w:val="uk-UA"/>
        </w:rPr>
        <w:t>теп.час</w:t>
      </w:r>
      <w:proofErr w:type="spellEnd"/>
    </w:p>
    <w:p w14:paraId="117CF67B" w14:textId="77777777" w:rsidR="0007455A" w:rsidRPr="00A5459A" w:rsidRDefault="0007455A" w:rsidP="0007455A">
      <w:pPr>
        <w:rPr>
          <w:color w:val="000080"/>
          <w:sz w:val="16"/>
          <w:szCs w:val="16"/>
          <w:lang w:val="uk-UA"/>
        </w:rPr>
      </w:pPr>
    </w:p>
    <w:p w14:paraId="020887CE" w14:textId="77777777" w:rsidR="0007455A" w:rsidRPr="00E74C50" w:rsidRDefault="0007455A" w:rsidP="0007455A">
      <w:pPr>
        <w:rPr>
          <w:b/>
          <w:i/>
          <w:color w:val="000080"/>
          <w:lang w:val="uk-UA"/>
        </w:rPr>
      </w:pPr>
      <w:r w:rsidRPr="00E74C50">
        <w:rPr>
          <w:b/>
          <w:i/>
          <w:color w:val="000080"/>
          <w:lang w:val="uk-UA"/>
        </w:rPr>
        <w:t>Основні завдання:</w:t>
      </w:r>
    </w:p>
    <w:p w14:paraId="1C4EA961" w14:textId="77777777" w:rsidR="0007455A" w:rsidRPr="00E74C50" w:rsidRDefault="0007455A" w:rsidP="0007455A">
      <w:pPr>
        <w:numPr>
          <w:ilvl w:val="0"/>
          <w:numId w:val="4"/>
        </w:numPr>
        <w:rPr>
          <w:color w:val="000080"/>
          <w:lang w:val="uk-UA"/>
        </w:rPr>
      </w:pPr>
      <w:r w:rsidRPr="00E74C50">
        <w:rPr>
          <w:color w:val="000080"/>
          <w:lang w:val="uk-UA"/>
        </w:rPr>
        <w:t xml:space="preserve">реалізація проектів щодо оптимізації бізнес процесів згідно зі стратегічними цілями й спрямованістю організації; </w:t>
      </w:r>
    </w:p>
    <w:p w14:paraId="10C4A2EB" w14:textId="77777777" w:rsidR="0007455A" w:rsidRPr="00E74C50" w:rsidRDefault="0007455A" w:rsidP="0007455A">
      <w:pPr>
        <w:numPr>
          <w:ilvl w:val="0"/>
          <w:numId w:val="4"/>
        </w:numPr>
        <w:rPr>
          <w:color w:val="000080"/>
          <w:lang w:val="uk-UA"/>
        </w:rPr>
      </w:pPr>
      <w:r w:rsidRPr="00E74C50">
        <w:rPr>
          <w:color w:val="000080"/>
          <w:lang w:val="uk-UA"/>
        </w:rPr>
        <w:t>налагодження продуктивної взаємодії між ключовими працівниками/структурними підрозділами та керівництвом компанії/організації;</w:t>
      </w:r>
    </w:p>
    <w:p w14:paraId="62AAD016" w14:textId="77777777" w:rsidR="0007455A" w:rsidRPr="00E74C50" w:rsidRDefault="0007455A" w:rsidP="0007455A">
      <w:pPr>
        <w:numPr>
          <w:ilvl w:val="0"/>
          <w:numId w:val="4"/>
        </w:numPr>
        <w:rPr>
          <w:color w:val="000080"/>
          <w:lang w:val="uk-UA"/>
        </w:rPr>
      </w:pPr>
      <w:r w:rsidRPr="00E74C50">
        <w:rPr>
          <w:color w:val="000080"/>
          <w:lang w:val="uk-UA"/>
        </w:rPr>
        <w:t>формування та організація ефективної роботи команд;</w:t>
      </w:r>
    </w:p>
    <w:p w14:paraId="4DFDB71B" w14:textId="77777777" w:rsidR="0007455A" w:rsidRPr="00E74C50" w:rsidRDefault="0007455A" w:rsidP="0007455A">
      <w:pPr>
        <w:numPr>
          <w:ilvl w:val="0"/>
          <w:numId w:val="4"/>
        </w:numPr>
        <w:rPr>
          <w:color w:val="000080"/>
          <w:lang w:val="uk-UA"/>
        </w:rPr>
      </w:pPr>
      <w:r w:rsidRPr="00E74C50">
        <w:rPr>
          <w:color w:val="000080"/>
          <w:lang w:val="uk-UA"/>
        </w:rPr>
        <w:t>впровадження процедур виконання та контролю поточних завдань;</w:t>
      </w:r>
    </w:p>
    <w:p w14:paraId="19665BDB" w14:textId="77777777" w:rsidR="0007455A" w:rsidRDefault="0007455A" w:rsidP="0007455A">
      <w:pPr>
        <w:numPr>
          <w:ilvl w:val="0"/>
          <w:numId w:val="4"/>
        </w:numPr>
        <w:rPr>
          <w:color w:val="000080"/>
          <w:lang w:val="uk-UA"/>
        </w:rPr>
      </w:pPr>
      <w:r w:rsidRPr="00E74C50">
        <w:rPr>
          <w:color w:val="000080"/>
          <w:lang w:val="uk-UA"/>
        </w:rPr>
        <w:t xml:space="preserve">управління ресурсами </w:t>
      </w:r>
      <w:r>
        <w:rPr>
          <w:color w:val="000080"/>
          <w:lang w:val="uk-UA"/>
        </w:rPr>
        <w:t>проєкту</w:t>
      </w:r>
      <w:r w:rsidRPr="00E74C50">
        <w:rPr>
          <w:color w:val="000080"/>
          <w:lang w:val="uk-UA"/>
        </w:rPr>
        <w:t xml:space="preserve"> (бюдже</w:t>
      </w:r>
      <w:r>
        <w:rPr>
          <w:color w:val="000080"/>
          <w:lang w:val="uk-UA"/>
        </w:rPr>
        <w:t>т, терміни та якість виконання);</w:t>
      </w:r>
    </w:p>
    <w:p w14:paraId="06DE9A42" w14:textId="77777777" w:rsidR="0007455A" w:rsidRPr="00E74C50" w:rsidRDefault="0007455A" w:rsidP="0007455A">
      <w:pPr>
        <w:numPr>
          <w:ilvl w:val="0"/>
          <w:numId w:val="4"/>
        </w:numPr>
        <w:rPr>
          <w:color w:val="000080"/>
          <w:lang w:val="uk-UA"/>
        </w:rPr>
      </w:pPr>
      <w:r>
        <w:rPr>
          <w:color w:val="000080"/>
          <w:lang w:val="uk-UA"/>
        </w:rPr>
        <w:t>створення оптимальної системи здуту для підвищення рівню продажів та покращення ефективності обслуговування клієнтів.</w:t>
      </w:r>
    </w:p>
    <w:p w14:paraId="24D08436" w14:textId="77777777" w:rsidR="0007455A" w:rsidRDefault="0007455A" w:rsidP="0007455A">
      <w:pPr>
        <w:widowControl w:val="0"/>
        <w:jc w:val="both"/>
        <w:rPr>
          <w:b/>
          <w:bCs/>
          <w:lang w:val="uk-UA"/>
        </w:rPr>
      </w:pPr>
    </w:p>
    <w:p w14:paraId="6E6CC1DD" w14:textId="77777777" w:rsidR="0007455A" w:rsidRPr="00E74C50" w:rsidRDefault="0007455A" w:rsidP="0007455A">
      <w:pPr>
        <w:widowControl w:val="0"/>
        <w:rPr>
          <w:b/>
          <w:bCs/>
          <w:color w:val="000080"/>
          <w:lang w:val="uk-UA"/>
        </w:rPr>
      </w:pPr>
      <w:r w:rsidRPr="00E74C50">
        <w:rPr>
          <w:b/>
          <w:bCs/>
          <w:color w:val="000080"/>
          <w:lang w:val="uk-UA"/>
        </w:rPr>
        <w:t>Волонтерська діяльність з організації надання психологічної допомоги військовослужбовцям, бійцям загонів територіальної оборони та членам їх сімей.</w:t>
      </w:r>
    </w:p>
    <w:p w14:paraId="5D56289B" w14:textId="77777777" w:rsidR="0007455A" w:rsidRPr="00E74C50" w:rsidRDefault="0007455A" w:rsidP="0007455A">
      <w:pPr>
        <w:widowControl w:val="0"/>
        <w:jc w:val="both"/>
        <w:rPr>
          <w:bCs/>
          <w:color w:val="000080"/>
          <w:lang w:val="uk-UA"/>
        </w:rPr>
      </w:pPr>
      <w:r w:rsidRPr="00E74C50">
        <w:rPr>
          <w:bCs/>
          <w:color w:val="000080"/>
          <w:lang w:val="uk-UA"/>
        </w:rPr>
        <w:t xml:space="preserve">березень 2022- по </w:t>
      </w:r>
      <w:proofErr w:type="spellStart"/>
      <w:r w:rsidRPr="00E74C50">
        <w:rPr>
          <w:bCs/>
          <w:color w:val="000080"/>
          <w:lang w:val="uk-UA"/>
        </w:rPr>
        <w:t>теп.час</w:t>
      </w:r>
      <w:proofErr w:type="spellEnd"/>
    </w:p>
    <w:p w14:paraId="4D609CBF" w14:textId="77777777" w:rsidR="0007455A" w:rsidRPr="00A5459A" w:rsidRDefault="0007455A" w:rsidP="0007455A">
      <w:pPr>
        <w:widowControl w:val="0"/>
        <w:jc w:val="both"/>
        <w:rPr>
          <w:bCs/>
          <w:color w:val="000080"/>
          <w:sz w:val="16"/>
          <w:szCs w:val="16"/>
          <w:lang w:val="uk-UA"/>
        </w:rPr>
      </w:pPr>
    </w:p>
    <w:p w14:paraId="0E6A2E72" w14:textId="77777777" w:rsidR="0007455A" w:rsidRPr="00E74C50" w:rsidRDefault="0007455A" w:rsidP="0007455A">
      <w:pPr>
        <w:widowControl w:val="0"/>
        <w:numPr>
          <w:ilvl w:val="0"/>
          <w:numId w:val="6"/>
        </w:numPr>
        <w:jc w:val="both"/>
        <w:rPr>
          <w:bCs/>
          <w:color w:val="000080"/>
          <w:lang w:val="uk-UA"/>
        </w:rPr>
      </w:pPr>
      <w:r w:rsidRPr="00E74C50">
        <w:rPr>
          <w:bCs/>
          <w:color w:val="000080"/>
          <w:lang w:val="uk-UA"/>
        </w:rPr>
        <w:t>ведення переговорів з командуючими військовими частинами та загонів територіальної оборони щодо виявлення психоемоційних проблем в їх підлеглих, які потребують негайного вирішення;</w:t>
      </w:r>
    </w:p>
    <w:p w14:paraId="1A8483D6" w14:textId="77777777" w:rsidR="0007455A" w:rsidRPr="00E74C50" w:rsidRDefault="0007455A" w:rsidP="0007455A">
      <w:pPr>
        <w:widowControl w:val="0"/>
        <w:numPr>
          <w:ilvl w:val="0"/>
          <w:numId w:val="6"/>
        </w:numPr>
        <w:jc w:val="both"/>
        <w:rPr>
          <w:bCs/>
          <w:color w:val="000080"/>
          <w:lang w:val="uk-UA"/>
        </w:rPr>
      </w:pPr>
      <w:r w:rsidRPr="00E74C50">
        <w:rPr>
          <w:bCs/>
          <w:color w:val="000080"/>
          <w:lang w:val="uk-UA"/>
        </w:rPr>
        <w:t>залучення фахівців (психологів, тренерів) для зняття стресових станів та усунення симптомів ПТСР у військовослужбовців та бійців загонів територіальної оброни;</w:t>
      </w:r>
    </w:p>
    <w:p w14:paraId="68C279F6" w14:textId="77777777" w:rsidR="0007455A" w:rsidRPr="00E74C50" w:rsidRDefault="0007455A" w:rsidP="0007455A">
      <w:pPr>
        <w:widowControl w:val="0"/>
        <w:numPr>
          <w:ilvl w:val="0"/>
          <w:numId w:val="6"/>
        </w:numPr>
        <w:jc w:val="both"/>
        <w:rPr>
          <w:bCs/>
          <w:color w:val="000080"/>
          <w:lang w:val="uk-UA"/>
        </w:rPr>
      </w:pPr>
      <w:r w:rsidRPr="00E74C50">
        <w:rPr>
          <w:bCs/>
          <w:color w:val="000080"/>
          <w:lang w:val="uk-UA"/>
        </w:rPr>
        <w:t>організація заходів для психологічного розвантаження для зазначених категорій;</w:t>
      </w:r>
    </w:p>
    <w:p w14:paraId="07CDCEAD" w14:textId="77777777" w:rsidR="0007455A" w:rsidRDefault="0007455A" w:rsidP="0007455A">
      <w:pPr>
        <w:widowControl w:val="0"/>
        <w:numPr>
          <w:ilvl w:val="0"/>
          <w:numId w:val="6"/>
        </w:numPr>
        <w:jc w:val="both"/>
        <w:rPr>
          <w:bCs/>
          <w:color w:val="000080"/>
          <w:lang w:val="uk-UA"/>
        </w:rPr>
      </w:pPr>
      <w:r w:rsidRPr="00E74C50">
        <w:rPr>
          <w:bCs/>
          <w:color w:val="000080"/>
          <w:lang w:val="uk-UA"/>
        </w:rPr>
        <w:t>координація роботи з волонтерськими та громадськими організаціями з питань надання допомоги військовослужбовцям та членам їх сімей.</w:t>
      </w:r>
    </w:p>
    <w:p w14:paraId="7D7E836F" w14:textId="77777777" w:rsidR="0007455A" w:rsidRDefault="0007455A" w:rsidP="0007455A">
      <w:pPr>
        <w:widowControl w:val="0"/>
        <w:ind w:left="360" w:hanging="360"/>
        <w:jc w:val="both"/>
        <w:rPr>
          <w:bCs/>
          <w:color w:val="000080"/>
          <w:lang w:val="uk-UA"/>
        </w:rPr>
      </w:pPr>
      <w:r>
        <w:rPr>
          <w:bCs/>
          <w:color w:val="000080"/>
          <w:lang w:val="uk-UA"/>
        </w:rPr>
        <w:br w:type="page"/>
      </w:r>
    </w:p>
    <w:p w14:paraId="79852930" w14:textId="77777777" w:rsidR="0007455A" w:rsidRPr="00E74C50" w:rsidRDefault="0007455A" w:rsidP="0007455A">
      <w:pPr>
        <w:widowControl w:val="0"/>
        <w:ind w:left="360" w:hanging="360"/>
        <w:jc w:val="both"/>
        <w:rPr>
          <w:b/>
          <w:bCs/>
          <w:color w:val="000080"/>
          <w:lang w:val="uk-UA"/>
        </w:rPr>
      </w:pPr>
      <w:r w:rsidRPr="00E74C50">
        <w:rPr>
          <w:b/>
          <w:bCs/>
          <w:color w:val="000080"/>
          <w:lang w:val="uk-UA"/>
        </w:rPr>
        <w:lastRenderedPageBreak/>
        <w:t>Керівник проектів</w:t>
      </w:r>
    </w:p>
    <w:p w14:paraId="048A1DFD" w14:textId="77777777" w:rsidR="0007455A" w:rsidRPr="00E74C50" w:rsidRDefault="0007455A" w:rsidP="0007455A">
      <w:pPr>
        <w:widowControl w:val="0"/>
        <w:jc w:val="both"/>
        <w:rPr>
          <w:color w:val="000080"/>
          <w:lang w:val="uk-UA"/>
        </w:rPr>
      </w:pPr>
      <w:r w:rsidRPr="00E74C50">
        <w:rPr>
          <w:color w:val="000080"/>
          <w:lang w:val="uk-UA"/>
        </w:rPr>
        <w:t xml:space="preserve">ПрАТ «Вентиляційні системи», </w:t>
      </w:r>
    </w:p>
    <w:p w14:paraId="41AD16A7" w14:textId="77777777" w:rsidR="0007455A" w:rsidRPr="00E74C50" w:rsidRDefault="0007455A" w:rsidP="0007455A">
      <w:pPr>
        <w:ind w:left="360" w:right="574" w:hanging="360"/>
        <w:jc w:val="both"/>
        <w:rPr>
          <w:bCs/>
          <w:iCs/>
          <w:color w:val="000080"/>
          <w:lang w:val="uk-UA"/>
        </w:rPr>
      </w:pPr>
      <w:r w:rsidRPr="00E74C50">
        <w:rPr>
          <w:bCs/>
          <w:iCs/>
          <w:color w:val="000080"/>
          <w:lang w:val="uk-UA"/>
        </w:rPr>
        <w:t xml:space="preserve">2016 – 2019 рр. – керівник </w:t>
      </w:r>
      <w:r>
        <w:rPr>
          <w:bCs/>
          <w:iCs/>
          <w:color w:val="000080"/>
          <w:lang w:val="uk-UA"/>
        </w:rPr>
        <w:t>проєкту</w:t>
      </w:r>
      <w:r w:rsidRPr="00E74C50">
        <w:rPr>
          <w:bCs/>
          <w:iCs/>
          <w:color w:val="000080"/>
          <w:lang w:val="uk-UA"/>
        </w:rPr>
        <w:t xml:space="preserve"> (цех порошкового фарбування)</w:t>
      </w:r>
    </w:p>
    <w:p w14:paraId="284AD0CC" w14:textId="77777777" w:rsidR="0007455A" w:rsidRPr="00773ED7" w:rsidRDefault="0007455A" w:rsidP="0007455A">
      <w:pPr>
        <w:widowControl w:val="0"/>
        <w:jc w:val="both"/>
        <w:rPr>
          <w:color w:val="000080"/>
          <w:sz w:val="16"/>
          <w:szCs w:val="16"/>
          <w:lang w:val="uk-UA"/>
        </w:rPr>
      </w:pPr>
    </w:p>
    <w:p w14:paraId="5938EA90" w14:textId="77777777" w:rsidR="0007455A" w:rsidRPr="00E74C50" w:rsidRDefault="0007455A" w:rsidP="0007455A">
      <w:pPr>
        <w:rPr>
          <w:b/>
          <w:i/>
          <w:color w:val="000080"/>
          <w:lang w:val="uk-UA"/>
        </w:rPr>
      </w:pPr>
      <w:r w:rsidRPr="00E74C50">
        <w:rPr>
          <w:b/>
          <w:i/>
          <w:color w:val="000080"/>
          <w:lang w:val="uk-UA"/>
        </w:rPr>
        <w:t>Основні завдання:</w:t>
      </w:r>
    </w:p>
    <w:p w14:paraId="778B88F3" w14:textId="77777777" w:rsidR="0007455A" w:rsidRPr="00E74C50" w:rsidRDefault="0007455A" w:rsidP="0007455A">
      <w:pPr>
        <w:widowControl w:val="0"/>
        <w:numPr>
          <w:ilvl w:val="0"/>
          <w:numId w:val="5"/>
        </w:numPr>
        <w:jc w:val="both"/>
        <w:rPr>
          <w:color w:val="000080"/>
          <w:lang w:val="uk-UA"/>
        </w:rPr>
      </w:pPr>
      <w:r w:rsidRPr="00E74C50">
        <w:rPr>
          <w:color w:val="000080"/>
          <w:lang w:val="uk-UA"/>
        </w:rPr>
        <w:t>побудова та запуск цеху з «0»;</w:t>
      </w:r>
    </w:p>
    <w:p w14:paraId="3F11CF09" w14:textId="77777777" w:rsidR="0007455A" w:rsidRPr="00E74C50" w:rsidRDefault="0007455A" w:rsidP="0007455A">
      <w:pPr>
        <w:widowControl w:val="0"/>
        <w:numPr>
          <w:ilvl w:val="0"/>
          <w:numId w:val="5"/>
        </w:numPr>
        <w:jc w:val="both"/>
        <w:rPr>
          <w:color w:val="000080"/>
          <w:lang w:val="uk-UA"/>
        </w:rPr>
      </w:pPr>
      <w:r w:rsidRPr="00E74C50">
        <w:rPr>
          <w:color w:val="000080"/>
          <w:lang w:val="uk-UA"/>
        </w:rPr>
        <w:t>планування роботи цеху, план-</w:t>
      </w:r>
      <w:proofErr w:type="spellStart"/>
      <w:r w:rsidRPr="00E74C50">
        <w:rPr>
          <w:color w:val="000080"/>
          <w:lang w:val="uk-UA"/>
        </w:rPr>
        <w:t>фактний</w:t>
      </w:r>
      <w:proofErr w:type="spellEnd"/>
      <w:r w:rsidRPr="00E74C50">
        <w:rPr>
          <w:color w:val="000080"/>
          <w:lang w:val="uk-UA"/>
        </w:rPr>
        <w:t xml:space="preserve"> аналіз, ризик менеджмент;</w:t>
      </w:r>
    </w:p>
    <w:p w14:paraId="29405062" w14:textId="77777777" w:rsidR="0007455A" w:rsidRPr="00E74C50" w:rsidRDefault="0007455A" w:rsidP="0007455A">
      <w:pPr>
        <w:widowControl w:val="0"/>
        <w:numPr>
          <w:ilvl w:val="0"/>
          <w:numId w:val="5"/>
        </w:numPr>
        <w:jc w:val="both"/>
        <w:rPr>
          <w:color w:val="000080"/>
          <w:lang w:val="uk-UA"/>
        </w:rPr>
      </w:pPr>
      <w:r w:rsidRPr="00E74C50">
        <w:rPr>
          <w:color w:val="000080"/>
          <w:lang w:val="uk-UA"/>
        </w:rPr>
        <w:t>формування та організація роботи колективу (80 осіб);</w:t>
      </w:r>
    </w:p>
    <w:p w14:paraId="2358775A" w14:textId="77777777" w:rsidR="0007455A" w:rsidRPr="00E74C50" w:rsidRDefault="0007455A" w:rsidP="0007455A">
      <w:pPr>
        <w:widowControl w:val="0"/>
        <w:numPr>
          <w:ilvl w:val="0"/>
          <w:numId w:val="5"/>
        </w:numPr>
        <w:jc w:val="both"/>
        <w:rPr>
          <w:color w:val="000080"/>
          <w:lang w:val="uk-UA"/>
        </w:rPr>
      </w:pPr>
      <w:r w:rsidRPr="00E74C50">
        <w:rPr>
          <w:color w:val="000080"/>
          <w:lang w:val="uk-UA"/>
        </w:rPr>
        <w:t>розподіл задач та обов’язків між членами команди, встановлення нормативів;</w:t>
      </w:r>
    </w:p>
    <w:p w14:paraId="13E77092" w14:textId="77777777" w:rsidR="0007455A" w:rsidRDefault="0007455A" w:rsidP="0007455A">
      <w:pPr>
        <w:widowControl w:val="0"/>
        <w:numPr>
          <w:ilvl w:val="0"/>
          <w:numId w:val="5"/>
        </w:numPr>
        <w:jc w:val="both"/>
        <w:rPr>
          <w:color w:val="000080"/>
          <w:lang w:val="uk-UA"/>
        </w:rPr>
      </w:pPr>
      <w:r w:rsidRPr="00E74C50">
        <w:rPr>
          <w:color w:val="000080"/>
          <w:lang w:val="uk-UA"/>
        </w:rPr>
        <w:t>контроль навантаження, термінів та прогресу виконання</w:t>
      </w:r>
      <w:r>
        <w:rPr>
          <w:color w:val="000080"/>
          <w:lang w:val="uk-UA"/>
        </w:rPr>
        <w:t xml:space="preserve"> завдань кожного члена команди;</w:t>
      </w:r>
    </w:p>
    <w:p w14:paraId="30D63F59" w14:textId="77777777" w:rsidR="0007455A" w:rsidRPr="00E74C50" w:rsidRDefault="0007455A" w:rsidP="0007455A">
      <w:pPr>
        <w:widowControl w:val="0"/>
        <w:numPr>
          <w:ilvl w:val="0"/>
          <w:numId w:val="5"/>
        </w:numPr>
        <w:jc w:val="both"/>
        <w:rPr>
          <w:color w:val="000080"/>
          <w:lang w:val="uk-UA"/>
        </w:rPr>
      </w:pPr>
      <w:r>
        <w:rPr>
          <w:color w:val="000080"/>
          <w:lang w:val="uk-UA"/>
        </w:rPr>
        <w:t>підвищення якості продукції, робота з рекламаціями;</w:t>
      </w:r>
    </w:p>
    <w:p w14:paraId="2648F68D" w14:textId="77777777" w:rsidR="0007455A" w:rsidRPr="00E74C50" w:rsidRDefault="0007455A" w:rsidP="0007455A">
      <w:pPr>
        <w:widowControl w:val="0"/>
        <w:numPr>
          <w:ilvl w:val="0"/>
          <w:numId w:val="5"/>
        </w:numPr>
        <w:jc w:val="both"/>
        <w:rPr>
          <w:color w:val="000080"/>
          <w:lang w:val="uk-UA"/>
        </w:rPr>
      </w:pPr>
      <w:r w:rsidRPr="00E74C50">
        <w:rPr>
          <w:color w:val="000080"/>
          <w:lang w:val="uk-UA"/>
        </w:rPr>
        <w:t xml:space="preserve">ведення документації та звітності по </w:t>
      </w:r>
      <w:r>
        <w:rPr>
          <w:color w:val="000080"/>
          <w:lang w:val="uk-UA"/>
        </w:rPr>
        <w:t>проєкту</w:t>
      </w:r>
      <w:r w:rsidRPr="00E74C50">
        <w:rPr>
          <w:color w:val="000080"/>
          <w:lang w:val="uk-UA"/>
        </w:rPr>
        <w:t>.</w:t>
      </w:r>
    </w:p>
    <w:p w14:paraId="5827420F" w14:textId="77777777" w:rsidR="0007455A" w:rsidRPr="00E74C50" w:rsidRDefault="0007455A" w:rsidP="0007455A">
      <w:pPr>
        <w:widowControl w:val="0"/>
        <w:jc w:val="both"/>
        <w:rPr>
          <w:b/>
          <w:bCs/>
          <w:color w:val="000080"/>
          <w:lang w:val="uk-UA"/>
        </w:rPr>
      </w:pPr>
    </w:p>
    <w:p w14:paraId="751E142F" w14:textId="77777777" w:rsidR="0007455A" w:rsidRPr="00E74C50" w:rsidRDefault="0007455A" w:rsidP="0007455A">
      <w:pPr>
        <w:widowControl w:val="0"/>
        <w:jc w:val="both"/>
        <w:rPr>
          <w:b/>
          <w:bCs/>
          <w:color w:val="000080"/>
          <w:lang w:val="uk-UA"/>
        </w:rPr>
      </w:pPr>
    </w:p>
    <w:p w14:paraId="1DF94E01" w14:textId="77777777" w:rsidR="0007455A" w:rsidRPr="00E74C50" w:rsidRDefault="0007455A" w:rsidP="0007455A">
      <w:pPr>
        <w:widowControl w:val="0"/>
        <w:jc w:val="both"/>
        <w:rPr>
          <w:b/>
          <w:bCs/>
          <w:color w:val="000080"/>
          <w:lang w:val="uk-UA"/>
        </w:rPr>
      </w:pPr>
      <w:r w:rsidRPr="00E74C50">
        <w:rPr>
          <w:b/>
          <w:bCs/>
          <w:color w:val="000080"/>
          <w:lang w:val="uk-UA"/>
        </w:rPr>
        <w:t>Керівник проектів</w:t>
      </w:r>
    </w:p>
    <w:p w14:paraId="00324AD1" w14:textId="77777777" w:rsidR="0007455A" w:rsidRPr="00E74C50" w:rsidRDefault="0007455A" w:rsidP="0007455A">
      <w:pPr>
        <w:widowControl w:val="0"/>
        <w:jc w:val="both"/>
        <w:rPr>
          <w:color w:val="000080"/>
          <w:lang w:val="uk-UA"/>
        </w:rPr>
      </w:pPr>
      <w:r w:rsidRPr="00E74C50">
        <w:rPr>
          <w:color w:val="000080"/>
          <w:lang w:val="uk-UA"/>
        </w:rPr>
        <w:t xml:space="preserve">ПрАТ «Вентиляційні системи», </w:t>
      </w:r>
    </w:p>
    <w:p w14:paraId="246CEE39" w14:textId="77777777" w:rsidR="0007455A" w:rsidRPr="00E74C50" w:rsidRDefault="0007455A" w:rsidP="0007455A">
      <w:pPr>
        <w:rPr>
          <w:bCs/>
          <w:iCs/>
          <w:color w:val="000080"/>
          <w:lang w:val="uk-UA"/>
        </w:rPr>
      </w:pPr>
      <w:r w:rsidRPr="00E74C50">
        <w:rPr>
          <w:bCs/>
          <w:iCs/>
          <w:color w:val="000080"/>
          <w:lang w:val="uk-UA"/>
        </w:rPr>
        <w:t xml:space="preserve">2015 – 2016 рр. – керівник </w:t>
      </w:r>
      <w:r>
        <w:rPr>
          <w:bCs/>
          <w:iCs/>
          <w:color w:val="000080"/>
          <w:lang w:val="uk-UA"/>
        </w:rPr>
        <w:t>проєкту</w:t>
      </w:r>
      <w:r w:rsidRPr="00E74C50">
        <w:rPr>
          <w:bCs/>
          <w:iCs/>
          <w:color w:val="000080"/>
          <w:lang w:val="uk-UA"/>
        </w:rPr>
        <w:t xml:space="preserve"> (цех промислової вентиляції)</w:t>
      </w:r>
    </w:p>
    <w:p w14:paraId="01FBC054" w14:textId="77777777" w:rsidR="0007455A" w:rsidRPr="00773ED7" w:rsidRDefault="0007455A" w:rsidP="0007455A">
      <w:pPr>
        <w:rPr>
          <w:b/>
          <w:i/>
          <w:color w:val="000080"/>
          <w:sz w:val="16"/>
          <w:szCs w:val="16"/>
          <w:lang w:val="uk-UA"/>
        </w:rPr>
      </w:pPr>
    </w:p>
    <w:p w14:paraId="320DFA2F" w14:textId="77777777" w:rsidR="0007455A" w:rsidRPr="00E74C50" w:rsidRDefault="0007455A" w:rsidP="0007455A">
      <w:pPr>
        <w:rPr>
          <w:b/>
          <w:i/>
          <w:color w:val="000080"/>
          <w:lang w:val="uk-UA"/>
        </w:rPr>
      </w:pPr>
      <w:r w:rsidRPr="00E74C50">
        <w:rPr>
          <w:b/>
          <w:i/>
          <w:color w:val="000080"/>
          <w:lang w:val="uk-UA"/>
        </w:rPr>
        <w:t>Основні завдання:</w:t>
      </w:r>
    </w:p>
    <w:p w14:paraId="5D43A23C" w14:textId="77777777" w:rsidR="0007455A" w:rsidRPr="00E74C50" w:rsidRDefault="0007455A" w:rsidP="0007455A">
      <w:pPr>
        <w:numPr>
          <w:ilvl w:val="0"/>
          <w:numId w:val="5"/>
        </w:numPr>
        <w:ind w:right="574"/>
        <w:jc w:val="both"/>
        <w:rPr>
          <w:bCs/>
          <w:iCs/>
          <w:color w:val="000080"/>
          <w:lang w:val="uk-UA"/>
        </w:rPr>
      </w:pPr>
      <w:r w:rsidRPr="00E74C50">
        <w:rPr>
          <w:bCs/>
          <w:iCs/>
          <w:color w:val="000080"/>
          <w:lang w:val="uk-UA"/>
        </w:rPr>
        <w:t>оптимізація роботи цеху;</w:t>
      </w:r>
    </w:p>
    <w:p w14:paraId="06B3BB61" w14:textId="77777777" w:rsidR="0007455A" w:rsidRPr="00E74C50" w:rsidRDefault="0007455A" w:rsidP="0007455A">
      <w:pPr>
        <w:numPr>
          <w:ilvl w:val="0"/>
          <w:numId w:val="5"/>
        </w:numPr>
        <w:ind w:right="574"/>
        <w:jc w:val="both"/>
        <w:rPr>
          <w:bCs/>
          <w:iCs/>
          <w:color w:val="000080"/>
          <w:lang w:val="uk-UA"/>
        </w:rPr>
      </w:pPr>
      <w:r w:rsidRPr="00E74C50">
        <w:rPr>
          <w:color w:val="000080"/>
          <w:lang w:val="uk-UA"/>
        </w:rPr>
        <w:t xml:space="preserve">оперативне вирішення форс-мажорних ситуацій; </w:t>
      </w:r>
    </w:p>
    <w:p w14:paraId="38283B13" w14:textId="77777777" w:rsidR="0007455A" w:rsidRPr="00E74C50" w:rsidRDefault="0007455A" w:rsidP="0007455A">
      <w:pPr>
        <w:numPr>
          <w:ilvl w:val="0"/>
          <w:numId w:val="5"/>
        </w:numPr>
        <w:ind w:right="574"/>
        <w:jc w:val="both"/>
        <w:rPr>
          <w:bCs/>
          <w:iCs/>
          <w:color w:val="000080"/>
          <w:lang w:val="uk-UA"/>
        </w:rPr>
      </w:pPr>
      <w:r w:rsidRPr="00E74C50">
        <w:rPr>
          <w:color w:val="000080"/>
          <w:lang w:val="uk-UA"/>
        </w:rPr>
        <w:t>врегулювання спірних питань щодо взаємодії з суміжними підрозділами.</w:t>
      </w:r>
    </w:p>
    <w:p w14:paraId="7A6F22A3" w14:textId="77777777" w:rsidR="0007455A" w:rsidRPr="00E74C50" w:rsidRDefault="0007455A" w:rsidP="0007455A">
      <w:pPr>
        <w:ind w:right="574"/>
        <w:jc w:val="both"/>
        <w:rPr>
          <w:color w:val="000080"/>
          <w:lang w:val="uk-UA"/>
        </w:rPr>
      </w:pPr>
    </w:p>
    <w:p w14:paraId="1490C625" w14:textId="77777777" w:rsidR="0007455A" w:rsidRPr="00E74C50" w:rsidRDefault="0007455A" w:rsidP="0007455A">
      <w:pPr>
        <w:ind w:right="574"/>
        <w:jc w:val="both"/>
        <w:rPr>
          <w:b/>
          <w:color w:val="000080"/>
          <w:lang w:val="uk-UA"/>
        </w:rPr>
      </w:pPr>
      <w:r w:rsidRPr="00E74C50">
        <w:rPr>
          <w:b/>
          <w:color w:val="000080"/>
          <w:lang w:val="uk-UA"/>
        </w:rPr>
        <w:t>Попередній досвід:</w:t>
      </w:r>
    </w:p>
    <w:p w14:paraId="110E47E5" w14:textId="77777777" w:rsidR="0007455A" w:rsidRPr="00E74C50" w:rsidRDefault="0007455A" w:rsidP="0007455A">
      <w:pPr>
        <w:ind w:right="574"/>
        <w:jc w:val="both"/>
        <w:rPr>
          <w:color w:val="000080"/>
          <w:lang w:val="uk-UA"/>
        </w:rPr>
      </w:pPr>
      <w:r w:rsidRPr="00E74C50">
        <w:rPr>
          <w:color w:val="000080"/>
          <w:lang w:val="uk-UA"/>
        </w:rPr>
        <w:t>1998-2015 рр. - керівні посади на міжнародних та національних підприємствах у сфері продажів, комунікацій з клієнтами/замовниками/партнерами, адміністрування та управління локальними проектами.</w:t>
      </w:r>
    </w:p>
    <w:p w14:paraId="6BE8D67C" w14:textId="77777777" w:rsidR="0007455A" w:rsidRPr="00E74C50" w:rsidRDefault="0007455A" w:rsidP="0007455A">
      <w:pPr>
        <w:ind w:right="574"/>
        <w:jc w:val="both"/>
        <w:rPr>
          <w:bCs/>
          <w:iCs/>
          <w:color w:val="000080"/>
          <w:lang w:val="uk-UA"/>
        </w:rPr>
      </w:pPr>
    </w:p>
    <w:p w14:paraId="5E793906" w14:textId="77777777" w:rsidR="0007455A" w:rsidRPr="000E2F86" w:rsidRDefault="0007455A" w:rsidP="0007455A">
      <w:pPr>
        <w:ind w:right="574"/>
        <w:jc w:val="both"/>
        <w:rPr>
          <w:bCs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571"/>
      </w:tblGrid>
      <w:tr w:rsidR="0007455A" w:rsidRPr="00FE329C" w14:paraId="2E0B4444" w14:textId="77777777" w:rsidTr="00C7456C">
        <w:tc>
          <w:tcPr>
            <w:tcW w:w="9571" w:type="dxa"/>
            <w:shd w:val="clear" w:color="auto" w:fill="800000"/>
          </w:tcPr>
          <w:p w14:paraId="6B8D7D42" w14:textId="77777777" w:rsidR="0007455A" w:rsidRPr="00FE329C" w:rsidRDefault="0007455A" w:rsidP="00C7456C">
            <w:pPr>
              <w:rPr>
                <w:b/>
                <w:bCs/>
                <w:color w:val="FFFF00"/>
                <w:lang w:val="uk-UA"/>
              </w:rPr>
            </w:pPr>
            <w:r w:rsidRPr="00FE329C">
              <w:rPr>
                <w:b/>
                <w:bCs/>
                <w:color w:val="FFFF00"/>
                <w:lang w:val="uk-UA"/>
              </w:rPr>
              <w:t>Освіта:</w:t>
            </w:r>
          </w:p>
        </w:tc>
      </w:tr>
    </w:tbl>
    <w:p w14:paraId="01469EC7" w14:textId="77777777" w:rsidR="0007455A" w:rsidRPr="00E74C50" w:rsidRDefault="0007455A" w:rsidP="0007455A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color w:val="000080"/>
          <w:sz w:val="24"/>
          <w:szCs w:val="24"/>
          <w:lang w:val="uk-UA"/>
        </w:rPr>
      </w:pP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>Київський національний університет технології та дизайну, менеджер-економіст.</w:t>
      </w:r>
    </w:p>
    <w:p w14:paraId="0D45E301" w14:textId="77777777" w:rsidR="0007455A" w:rsidRPr="00E74C50" w:rsidRDefault="0007455A" w:rsidP="0007455A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color w:val="000080"/>
          <w:sz w:val="24"/>
          <w:szCs w:val="24"/>
          <w:lang w:val="uk-UA"/>
        </w:rPr>
      </w:pP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>Київський технікум легкої промисловості</w:t>
      </w:r>
      <w:r w:rsidRPr="00E74C50">
        <w:rPr>
          <w:rFonts w:ascii="Times New Roman" w:hAnsi="Times New Roman"/>
          <w:color w:val="000080"/>
          <w:sz w:val="24"/>
          <w:szCs w:val="24"/>
        </w:rPr>
        <w:t>,</w:t>
      </w: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 xml:space="preserve"> технік-електромеханік </w:t>
      </w:r>
    </w:p>
    <w:p w14:paraId="4D22655F" w14:textId="77777777" w:rsidR="0007455A" w:rsidRDefault="0007455A" w:rsidP="0007455A">
      <w:pPr>
        <w:rPr>
          <w:lang w:val="uk-UA"/>
        </w:rPr>
      </w:pPr>
    </w:p>
    <w:p w14:paraId="3B97C1D8" w14:textId="77777777" w:rsidR="0007455A" w:rsidRPr="00F65EDC" w:rsidRDefault="0007455A" w:rsidP="0007455A">
      <w:pPr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571"/>
      </w:tblGrid>
      <w:tr w:rsidR="0007455A" w:rsidRPr="00FE329C" w14:paraId="031AADA5" w14:textId="77777777" w:rsidTr="00C7456C">
        <w:tc>
          <w:tcPr>
            <w:tcW w:w="9571" w:type="dxa"/>
            <w:shd w:val="clear" w:color="auto" w:fill="800000"/>
          </w:tcPr>
          <w:p w14:paraId="47F452D6" w14:textId="77777777" w:rsidR="0007455A" w:rsidRPr="00FE329C" w:rsidRDefault="0007455A" w:rsidP="00C7456C">
            <w:pPr>
              <w:rPr>
                <w:b/>
                <w:color w:val="FFFF00"/>
                <w:lang w:val="uk-UA"/>
              </w:rPr>
            </w:pPr>
            <w:r w:rsidRPr="00FE329C">
              <w:rPr>
                <w:b/>
                <w:color w:val="FFFF00"/>
                <w:lang w:val="uk-UA"/>
              </w:rPr>
              <w:t>Додаткова освіта:</w:t>
            </w:r>
          </w:p>
        </w:tc>
      </w:tr>
    </w:tbl>
    <w:p w14:paraId="31843483" w14:textId="77777777" w:rsidR="0007455A" w:rsidRPr="00E74C50" w:rsidRDefault="0007455A" w:rsidP="0007455A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80"/>
          <w:sz w:val="24"/>
          <w:szCs w:val="24"/>
          <w:lang w:val="uk-UA"/>
        </w:rPr>
      </w:pP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>тренінги з ефективного управління командами,</w:t>
      </w:r>
    </w:p>
    <w:p w14:paraId="37DF4774" w14:textId="77777777" w:rsidR="0007455A" w:rsidRPr="00E74C50" w:rsidRDefault="0007455A" w:rsidP="0007455A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80"/>
          <w:sz w:val="24"/>
          <w:szCs w:val="24"/>
          <w:lang w:val="uk-UA"/>
        </w:rPr>
      </w:pP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 xml:space="preserve">програми навчання з системи менеджменту якості </w:t>
      </w:r>
      <w:r w:rsidRPr="00E74C50">
        <w:rPr>
          <w:rFonts w:ascii="Times New Roman" w:hAnsi="Times New Roman"/>
          <w:color w:val="000080"/>
          <w:sz w:val="24"/>
          <w:szCs w:val="24"/>
          <w:lang w:val="en-US"/>
        </w:rPr>
        <w:t>ISO</w:t>
      </w:r>
      <w:r w:rsidRPr="000A3A12">
        <w:rPr>
          <w:rFonts w:ascii="Times New Roman" w:hAnsi="Times New Roman"/>
          <w:color w:val="000080"/>
          <w:sz w:val="24"/>
          <w:szCs w:val="24"/>
        </w:rPr>
        <w:t xml:space="preserve"> 9001</w:t>
      </w: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>,</w:t>
      </w:r>
      <w:r w:rsidRPr="000A3A12">
        <w:rPr>
          <w:rFonts w:ascii="Times New Roman" w:hAnsi="Times New Roman"/>
          <w:color w:val="000080"/>
          <w:sz w:val="24"/>
          <w:szCs w:val="24"/>
        </w:rPr>
        <w:t xml:space="preserve"> </w:t>
      </w:r>
    </w:p>
    <w:p w14:paraId="0BC51106" w14:textId="77777777" w:rsidR="0007455A" w:rsidRPr="00E74C50" w:rsidRDefault="0007455A" w:rsidP="0007455A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80"/>
          <w:sz w:val="24"/>
          <w:szCs w:val="24"/>
          <w:lang w:val="uk-UA"/>
        </w:rPr>
      </w:pP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>програми навчання з системи організації та раціоналізації робочих місць 5</w:t>
      </w:r>
      <w:r w:rsidRPr="00E74C50">
        <w:rPr>
          <w:rFonts w:ascii="Times New Roman" w:hAnsi="Times New Roman"/>
          <w:color w:val="000080"/>
          <w:sz w:val="24"/>
          <w:szCs w:val="24"/>
          <w:lang w:val="en-US"/>
        </w:rPr>
        <w:t>S</w:t>
      </w: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 xml:space="preserve">, </w:t>
      </w:r>
    </w:p>
    <w:p w14:paraId="222ACB87" w14:textId="77777777" w:rsidR="0007455A" w:rsidRPr="00E74C50" w:rsidRDefault="0007455A" w:rsidP="0007455A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80"/>
          <w:sz w:val="24"/>
          <w:szCs w:val="24"/>
          <w:lang w:val="uk-UA"/>
        </w:rPr>
      </w:pP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>серія тренінгів з результативних комунікацій,</w:t>
      </w:r>
    </w:p>
    <w:p w14:paraId="5ECEC44C" w14:textId="77777777" w:rsidR="0007455A" w:rsidRPr="00E74C50" w:rsidRDefault="0007455A" w:rsidP="0007455A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80"/>
          <w:sz w:val="24"/>
          <w:szCs w:val="24"/>
          <w:lang w:val="uk-UA"/>
        </w:rPr>
      </w:pPr>
      <w:r w:rsidRPr="00E74C50">
        <w:rPr>
          <w:rFonts w:ascii="Times New Roman" w:hAnsi="Times New Roman"/>
          <w:color w:val="000080"/>
          <w:sz w:val="24"/>
          <w:szCs w:val="24"/>
          <w:lang w:val="uk-UA"/>
        </w:rPr>
        <w:t>семінари та тренінги зі стратегічного планування та оптимізації бізнес-процесів.</w:t>
      </w:r>
    </w:p>
    <w:p w14:paraId="3D4D71AC" w14:textId="77777777" w:rsidR="0007455A" w:rsidRPr="00F65EDC" w:rsidRDefault="0007455A" w:rsidP="0007455A">
      <w:pPr>
        <w:rPr>
          <w:b/>
          <w:bCs/>
          <w:sz w:val="20"/>
          <w:szCs w:val="20"/>
          <w:lang w:val="uk-UA"/>
        </w:rPr>
      </w:pPr>
    </w:p>
    <w:p w14:paraId="5F0EBA0F" w14:textId="77777777" w:rsidR="0007455A" w:rsidRDefault="0007455A" w:rsidP="0007455A">
      <w:pPr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571"/>
      </w:tblGrid>
      <w:tr w:rsidR="0007455A" w:rsidRPr="00FE329C" w14:paraId="79003B74" w14:textId="77777777" w:rsidTr="00C7456C">
        <w:tc>
          <w:tcPr>
            <w:tcW w:w="9571" w:type="dxa"/>
            <w:shd w:val="clear" w:color="auto" w:fill="800000"/>
          </w:tcPr>
          <w:p w14:paraId="5304C4D7" w14:textId="77777777" w:rsidR="0007455A" w:rsidRPr="00FE329C" w:rsidRDefault="0007455A" w:rsidP="00C7456C">
            <w:pPr>
              <w:rPr>
                <w:b/>
                <w:bCs/>
                <w:color w:val="FFFF00"/>
                <w:lang w:val="uk-UA"/>
              </w:rPr>
            </w:pPr>
            <w:r w:rsidRPr="00FE329C">
              <w:rPr>
                <w:b/>
                <w:bCs/>
                <w:color w:val="FFFF00"/>
                <w:lang w:val="uk-UA"/>
              </w:rPr>
              <w:t>Конкурентні переваги:</w:t>
            </w:r>
          </w:p>
        </w:tc>
      </w:tr>
    </w:tbl>
    <w:p w14:paraId="18F5B8B2" w14:textId="77777777" w:rsidR="0007455A" w:rsidRPr="00885CC6" w:rsidRDefault="0007455A" w:rsidP="0007455A">
      <w:pPr>
        <w:rPr>
          <w:b/>
          <w:bCs/>
          <w:sz w:val="16"/>
          <w:szCs w:val="16"/>
          <w:u w:val="single"/>
          <w:lang w:val="uk-UA"/>
        </w:rPr>
      </w:pPr>
    </w:p>
    <w:p w14:paraId="25BB3957" w14:textId="77777777" w:rsidR="0007455A" w:rsidRPr="009A2BCE" w:rsidRDefault="0007455A" w:rsidP="0007455A">
      <w:pPr>
        <w:jc w:val="both"/>
        <w:rPr>
          <w:color w:val="000080"/>
          <w:lang w:val="uk-UA"/>
        </w:rPr>
      </w:pPr>
      <w:r w:rsidRPr="00E74C50">
        <w:rPr>
          <w:color w:val="000080"/>
          <w:lang w:val="uk-UA"/>
        </w:rPr>
        <w:t xml:space="preserve">Орієнтованість на досягнення результату; уважність до деталей; вміння </w:t>
      </w:r>
      <w:proofErr w:type="spellStart"/>
      <w:r w:rsidRPr="00E74C50">
        <w:rPr>
          <w:color w:val="000080"/>
          <w:lang w:val="uk-UA"/>
        </w:rPr>
        <w:t>оперативно</w:t>
      </w:r>
      <w:proofErr w:type="spellEnd"/>
      <w:r w:rsidRPr="00E74C50">
        <w:rPr>
          <w:color w:val="000080"/>
          <w:lang w:val="uk-UA"/>
        </w:rPr>
        <w:t xml:space="preserve"> вирішувати задачі, приймати рішення та брати на себе відповідальність; аналітичне та системне мислення; виражені лідерські якості; вміння працювати з командою, вести за собою; к</w:t>
      </w:r>
      <w:r>
        <w:rPr>
          <w:color w:val="000080"/>
          <w:lang w:val="uk-UA"/>
        </w:rPr>
        <w:t>омунікативні навички високого рівня</w:t>
      </w:r>
      <w:r w:rsidRPr="00E74C50">
        <w:rPr>
          <w:color w:val="000080"/>
          <w:lang w:val="uk-UA"/>
        </w:rPr>
        <w:t xml:space="preserve"> (вміння знаходити спільну мову та компромісами з зацікавленими сторонами, з’ясовувати всю необхідну інформацію для прийняття рішення, запобігати виникненню конфліктів тощо); високий ступінь вмотивованості й працездатності.</w:t>
      </w:r>
    </w:p>
    <w:p w14:paraId="1A938CAF" w14:textId="77777777" w:rsidR="0007455A" w:rsidRPr="00697858" w:rsidRDefault="0007455A" w:rsidP="0007455A">
      <w:pPr>
        <w:ind w:firstLine="570"/>
        <w:rPr>
          <w:color w:val="000080"/>
          <w:sz w:val="2"/>
          <w:szCs w:val="2"/>
          <w:lang w:val="uk-UA"/>
        </w:rPr>
      </w:pPr>
    </w:p>
    <w:p w14:paraId="2988D364" w14:textId="77777777" w:rsidR="0007455A" w:rsidRPr="00BD047E" w:rsidRDefault="0007455A" w:rsidP="0007455A">
      <w:pPr>
        <w:pStyle w:val="1"/>
        <w:tabs>
          <w:tab w:val="left" w:pos="9987"/>
        </w:tabs>
        <w:spacing w:before="184"/>
        <w:ind w:left="287"/>
        <w:rPr>
          <w:rFonts w:ascii="Book Antiqua" w:hAnsi="Book Antiqua" w:cs="Book Antiqua"/>
          <w:color w:val="000080"/>
          <w:sz w:val="2"/>
          <w:szCs w:val="2"/>
          <w:lang w:val="uk-UA"/>
        </w:rPr>
      </w:pPr>
    </w:p>
    <w:p w14:paraId="2A0ADDB6" w14:textId="77777777" w:rsidR="002154F1" w:rsidRPr="0007455A" w:rsidRDefault="002154F1">
      <w:pPr>
        <w:rPr>
          <w:lang w:val="uk-UA"/>
        </w:rPr>
      </w:pPr>
    </w:p>
    <w:sectPr w:rsidR="002154F1" w:rsidRPr="0007455A" w:rsidSect="0067298C">
      <w:pgSz w:w="11910" w:h="16840"/>
      <w:pgMar w:top="920" w:right="5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769"/>
    <w:multiLevelType w:val="hybridMultilevel"/>
    <w:tmpl w:val="BC9076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7B0601"/>
    <w:multiLevelType w:val="hybridMultilevel"/>
    <w:tmpl w:val="ECFE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E47D6C"/>
    <w:multiLevelType w:val="hybridMultilevel"/>
    <w:tmpl w:val="C614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E71CD0"/>
    <w:multiLevelType w:val="hybridMultilevel"/>
    <w:tmpl w:val="B85640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1E6B2C"/>
    <w:multiLevelType w:val="hybridMultilevel"/>
    <w:tmpl w:val="6EF2C8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506A41"/>
    <w:multiLevelType w:val="hybridMultilevel"/>
    <w:tmpl w:val="2B140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3C"/>
    <w:rsid w:val="0007455A"/>
    <w:rsid w:val="002154F1"/>
    <w:rsid w:val="00E7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617C3-F9FE-496A-9A61-C72D1506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745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455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rsid w:val="0007455A"/>
    <w:rPr>
      <w:color w:val="0000FF"/>
      <w:u w:val="single"/>
    </w:rPr>
  </w:style>
  <w:style w:type="paragraph" w:customStyle="1" w:styleId="TableParagraph">
    <w:name w:val="Table Paragraph"/>
    <w:basedOn w:val="a"/>
    <w:rsid w:val="0007455A"/>
    <w:pPr>
      <w:widowControl w:val="0"/>
      <w:autoSpaceDE w:val="0"/>
      <w:autoSpaceDN w:val="0"/>
      <w:ind w:left="110"/>
    </w:pPr>
    <w:rPr>
      <w:rFonts w:eastAsia="Calibri"/>
      <w:sz w:val="22"/>
      <w:szCs w:val="22"/>
      <w:lang w:val="uk-UA" w:eastAsia="en-US"/>
    </w:rPr>
  </w:style>
  <w:style w:type="paragraph" w:styleId="a4">
    <w:name w:val="Plain Text"/>
    <w:basedOn w:val="a"/>
    <w:link w:val="a5"/>
    <w:rsid w:val="0007455A"/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7455A"/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-platform.org/community/17339-kovalenko-vasyl-mykolaiovych/profile" TargetMode="External"/><Relationship Id="rId5" Type="http://schemas.openxmlformats.org/officeDocument/2006/relationships/hyperlink" Target="mailto:vs.project.ukrain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2717</Words>
  <Characters>1549</Characters>
  <Application>Microsoft Office Word</Application>
  <DocSecurity>0</DocSecurity>
  <Lines>12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ViYar</dc:creator>
  <cp:keywords/>
  <dc:description/>
  <cp:lastModifiedBy>ViYar</cp:lastModifiedBy>
  <cp:revision>2</cp:revision>
  <dcterms:created xsi:type="dcterms:W3CDTF">2023-06-23T09:40:00Z</dcterms:created>
  <dcterms:modified xsi:type="dcterms:W3CDTF">2023-06-23T09:40:00Z</dcterms:modified>
</cp:coreProperties>
</file>